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686"/>
        <w:gridCol w:w="4536"/>
        <w:gridCol w:w="5634"/>
      </w:tblGrid>
      <w:tr w:rsidR="00C81017" w14:paraId="2D5A184D" w14:textId="77777777" w:rsidTr="00C81017">
        <w:tc>
          <w:tcPr>
            <w:tcW w:w="704" w:type="dxa"/>
          </w:tcPr>
          <w:p w14:paraId="618ACBCA" w14:textId="41CC498E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86" w:type="dxa"/>
          </w:tcPr>
          <w:p w14:paraId="24B8E33E" w14:textId="3EC8634F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Объекты контроля (надзора), виды</w:t>
            </w: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деятельности</w:t>
            </w:r>
          </w:p>
        </w:tc>
        <w:tc>
          <w:tcPr>
            <w:tcW w:w="4536" w:type="dxa"/>
          </w:tcPr>
          <w:p w14:paraId="63F299B6" w14:textId="4E01919E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Типичные нарушения</w:t>
            </w:r>
          </w:p>
        </w:tc>
        <w:tc>
          <w:tcPr>
            <w:tcW w:w="5634" w:type="dxa"/>
          </w:tcPr>
          <w:p w14:paraId="1B60EABE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технических регламентов</w:t>
            </w:r>
          </w:p>
          <w:p w14:paraId="701A438D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Таможенного союза, технических регламентов ЕЭС</w:t>
            </w:r>
          </w:p>
          <w:p w14:paraId="3A9E71D5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или общих санитарно-эпидемиологических</w:t>
            </w:r>
          </w:p>
          <w:p w14:paraId="6B81CAB9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требований, установленных Президентом РБ,</w:t>
            </w:r>
          </w:p>
          <w:p w14:paraId="6D4B0CF2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специфических сан-</w:t>
            </w:r>
            <w:proofErr w:type="spellStart"/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эпид</w:t>
            </w:r>
            <w:proofErr w:type="spellEnd"/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требований,</w:t>
            </w:r>
          </w:p>
          <w:p w14:paraId="733C95EC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установленных </w:t>
            </w:r>
            <w:proofErr w:type="spellStart"/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СовМином</w:t>
            </w:r>
            <w:proofErr w:type="spellEnd"/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РБ, санитарных норм и</w:t>
            </w:r>
          </w:p>
          <w:p w14:paraId="7650823B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правил, гигиенических нормативов с указанием</w:t>
            </w:r>
          </w:p>
          <w:p w14:paraId="09A1093F" w14:textId="77777777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структурного элемента документа,</w:t>
            </w:r>
          </w:p>
          <w:p w14:paraId="6CFFD34D" w14:textId="01EC7A73" w:rsidR="00C81017" w:rsidRPr="00C81017" w:rsidRDefault="00C81017" w:rsidP="00C8101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1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регламентирующего требования</w:t>
            </w:r>
          </w:p>
        </w:tc>
      </w:tr>
      <w:tr w:rsidR="00C81017" w14:paraId="6E1D6E06" w14:textId="77777777" w:rsidTr="00C81017">
        <w:tc>
          <w:tcPr>
            <w:tcW w:w="704" w:type="dxa"/>
          </w:tcPr>
          <w:p w14:paraId="74630807" w14:textId="682248F8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14:paraId="1637EE61" w14:textId="12E316F4" w:rsidR="00C81017" w:rsidRDefault="00586054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Объекты     промышленности      по переработке сельскохозяйственной продукции,          продовольственного сырья    и     производству    пищевой продукции</w:t>
            </w:r>
          </w:p>
        </w:tc>
        <w:tc>
          <w:tcPr>
            <w:tcW w:w="4536" w:type="dxa"/>
          </w:tcPr>
          <w:p w14:paraId="7BB3559E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невыполнение в полном объеме производственного контроля за соблюдением требований санитарно-эпидемиологического законодательства при производстве пищевой продукции;</w:t>
            </w:r>
          </w:p>
          <w:p w14:paraId="29E87700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2A045B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не поддержание  всех поверхностей помещений  в исправном состоянии;</w:t>
            </w:r>
          </w:p>
          <w:p w14:paraId="24F5EA3B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27A4BD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неудовлетворительное состояние производственного оборудования, инвентаря, тары, отсутствие соответствующей  маркировки производственного инвентаря;</w:t>
            </w:r>
          </w:p>
          <w:p w14:paraId="50E7AF31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38BE0B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не обеспечено содержание помещений и оборудования  в чистоте;</w:t>
            </w:r>
          </w:p>
          <w:p w14:paraId="12DFA4A2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BB9F43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содержание территорий в чистоте;</w:t>
            </w:r>
          </w:p>
          <w:p w14:paraId="40D9A0F6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00CC1D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—  не все помещения объектов обозначены с указанием их назначения и используются по назначению;</w:t>
            </w:r>
          </w:p>
          <w:p w14:paraId="51A37111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356ED3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не  обеспечен производственный контроль  за соблюдением работниками предприятий требований к личной гигиене, в том числе наличие условий для соблюдения личной гигиены в санитарно-бытовых помещениях, оснащение умывальных раковин дозаторами с жидким мылом, антисептиками и устройствами для сушки рук или одноразовыми полотенцами, подводом горячей воды;</w:t>
            </w:r>
          </w:p>
          <w:p w14:paraId="4AE9395E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A985F0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C0C033" w14:textId="1983FDC4" w:rsidR="00C81017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— не обеспечен контроль соблюдения сроков годности пищевой продукции;</w:t>
            </w:r>
          </w:p>
        </w:tc>
        <w:tc>
          <w:tcPr>
            <w:tcW w:w="5634" w:type="dxa"/>
          </w:tcPr>
          <w:p w14:paraId="1586E93C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Общие санитарно-эпидемиологические требования к содержанию и эксплуатации капитальных строений (зданий, сооружений), изолированных помещений и иных объектов, принадлежащих субъектам хозяйствования», утв. Декретом Президента Республики Беларусь № 7 —   </w:t>
            </w:r>
            <w:proofErr w:type="spellStart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. 3,  7, 17, 18, 20; 33, 38;</w:t>
            </w:r>
          </w:p>
          <w:p w14:paraId="73AE688D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EDED8D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 xml:space="preserve">Специфические санитарно-эпидемиологические требования к объектам промышленности по переработке сельскохозяйственной продукции, продовольственного сырья и производству пищевой продукции, утвержденные постановлением Совета Министров Республики Беларусь от 05.03.2019 № 146 —  </w:t>
            </w:r>
            <w:proofErr w:type="spellStart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. 3, 4, 6, 30, 31, 35, 53, 56;</w:t>
            </w:r>
          </w:p>
          <w:p w14:paraId="36BEE54F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6FCC2F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технический регламент Таможенного союза 033/2013 «О безопасности сырого молока и молочной продукции» п. 16, 20, 46;</w:t>
            </w:r>
          </w:p>
          <w:p w14:paraId="5FF901A9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C1A162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технический регламент Таможенного союза 021/2011 «О безопасности пищевой  продукции» п. 3 ст. 10, п. 3 ст. 11, п. 1 ст. 13, п. 3 ст. 14, п. 3 ст. 16;</w:t>
            </w:r>
          </w:p>
          <w:p w14:paraId="15592983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9A3247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 xml:space="preserve">Санитарные нормы и правила «Санитарно-эпидемиологические требования для организаций, осуществляющих производство молока», утвержденные постановлением Министерства здравоохранения Республики Беларусь 31.07.2012 № 119 </w:t>
            </w:r>
            <w:proofErr w:type="spellStart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 xml:space="preserve"> .4, 60, 65, 68, 69, 75, 76,86,   114;</w:t>
            </w:r>
          </w:p>
          <w:p w14:paraId="1F9010EC" w14:textId="77777777" w:rsidR="00586054" w:rsidRPr="00586054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9A50DF" w14:textId="74E5EF12" w:rsidR="00C81017" w:rsidRDefault="00586054" w:rsidP="005860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054">
              <w:rPr>
                <w:rFonts w:ascii="Times New Roman" w:hAnsi="Times New Roman" w:cs="Times New Roman"/>
                <w:sz w:val="24"/>
                <w:szCs w:val="24"/>
              </w:rPr>
              <w:t xml:space="preserve">Санитарные нормы и правила «Санитарно-эпидемиологические требования к осуществлению производственного контроля при производстве, реализации, хранении, транспортировке продовольственного сырья и (или) пищевых продуктов», утвержденные постановлением Министерства здравоохранения Республики Беларусь 30.03.2012 № 32 —  </w:t>
            </w:r>
            <w:proofErr w:type="spellStart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586054">
              <w:rPr>
                <w:rFonts w:ascii="Times New Roman" w:hAnsi="Times New Roman" w:cs="Times New Roman"/>
                <w:sz w:val="24"/>
                <w:szCs w:val="24"/>
              </w:rPr>
              <w:t>. 6, 8, 15, 16.</w:t>
            </w:r>
          </w:p>
        </w:tc>
      </w:tr>
      <w:tr w:rsidR="00C81017" w14:paraId="5A1675AF" w14:textId="77777777" w:rsidTr="00C81017">
        <w:tc>
          <w:tcPr>
            <w:tcW w:w="704" w:type="dxa"/>
          </w:tcPr>
          <w:p w14:paraId="7A12D569" w14:textId="06563EF9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14:paraId="3F921973" w14:textId="65DA9FD4" w:rsidR="00C81017" w:rsidRDefault="004717DF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Объекты общественного    питания, торговые объекты,     рынки при обращении пищевой продукции</w:t>
            </w:r>
          </w:p>
        </w:tc>
        <w:tc>
          <w:tcPr>
            <w:tcW w:w="4536" w:type="dxa"/>
          </w:tcPr>
          <w:p w14:paraId="73A3DC3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не проведение в полной мере производственного контроля   за соблюдением условий хранения, сроками годности; наличием условий для соблюдения правил личной гигиены;</w:t>
            </w:r>
          </w:p>
          <w:p w14:paraId="704439FD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71A39D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— реализации пищевой продукции, в том числе плодоовощной фасованной в транспортную тару, без маркировки или с несоответствующей информацией на маркировке сведениям в сопроводительных документах (свидетельства о государственной регистрации, декларации и сертификаты </w:t>
            </w: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соответствия и другие), и требованиям ТНПА, отсутствие на транспортной таре плодоовощной продукции даты фасовки, год сбора урожая, вес  упаковки, срока годности с даты фасовки;</w:t>
            </w:r>
          </w:p>
          <w:p w14:paraId="169E658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A994F4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отсутствие на потребительской упаковке продукции, расфасованной в магазине маркировки с информацией о наименовании, дате изготовления, сроке годности и условиях хранения продукции;</w:t>
            </w:r>
          </w:p>
          <w:p w14:paraId="65C4353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3AAAB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             отсутствие даты и времени вскрытия упаковки, (оболочки колбасных изделий), в том числе пищевой продукции, качество и безопасность которых изменяется после вскрытия упаковки, что не представляет возможным установить срок годности продукции;</w:t>
            </w:r>
          </w:p>
          <w:p w14:paraId="6CB4149B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76E40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              санитарно-гигиеническое состояние помещений, технологического и холодильного оборудования;</w:t>
            </w:r>
          </w:p>
          <w:p w14:paraId="0D9D757B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B0963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              не соблюдение сроков годности продукции;</w:t>
            </w:r>
          </w:p>
          <w:p w14:paraId="4D7EE3F0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FB5E0F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              не соблюдение температурных условий хранения и реализации пищевой продукции;</w:t>
            </w:r>
          </w:p>
          <w:p w14:paraId="2154203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C4375A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E737CD" w14:textId="178C43E6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              не  проведение производственного лабораторного контроля факторов производственной среды.</w:t>
            </w:r>
          </w:p>
        </w:tc>
        <w:tc>
          <w:tcPr>
            <w:tcW w:w="5634" w:type="dxa"/>
          </w:tcPr>
          <w:p w14:paraId="0370022F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Общие санитарно-эпидемиологические требования к содержанию и эксплуатации капитальных строений (зданий, сооружений), изолированных помещений и иных объектов, принадлежащих субъектам хозяйствования», утв. Декретом Президента Республики Беларусь № 7 —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. 3, 10, 12, 19, 33, 38, 40, 45,47,48;</w:t>
            </w:r>
          </w:p>
          <w:p w14:paraId="7B10873C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20F18C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регламент Таможенного союза 021/2011 «О безопасности пищевой  продукции» —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. 1, 3, 4 статьи 5;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. 6, 12,  стать.17;</w:t>
            </w:r>
          </w:p>
          <w:p w14:paraId="3EDF5F4D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57E5D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технического регламента Таможенного союза 022/2011 «Пищевая продукция в части ее маркировки» — п. 5 ч. 4.12 ст. 4;</w:t>
            </w:r>
          </w:p>
          <w:p w14:paraId="39192CEB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DCF59C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СНиП «Санитарно-эпидемиологические требования для организаций, осуществляющих торговлю пищевой продукцией», утв. постановлением Министерства здравоохранения Республики Беларусь от 28.08.2012 №132 —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. 3, 129, 180, 179, 60,  122, 127, 130, 131, 132, 169,179,182;</w:t>
            </w:r>
          </w:p>
          <w:p w14:paraId="58C72B0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CA7EB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СНиП «Санитарно-эпидемиологические требования для  объектов общественного  питания», утв. постановлением Министерства здравоохранения Республики Беларусь от 10.02.2017 №12 (в редакции постановления Министерства здравоохранения Республики Беларусь от 03.03.2017г. №20) — пп.87,43,84,88, 97, 99, 112;</w:t>
            </w:r>
          </w:p>
          <w:p w14:paraId="526BFDC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54AA4F" w14:textId="13F3D0A1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Санитарные нормы и правил «Санитарно-эпидемиологические требования к осуществлению производственного контроля при производстве, реализации, хранении, транспортировке продовольственного сырья и (или) пищевых продуктов», утвержденные постановлением Министерства здравоохранения Республики Беларусь 30.03.2012 № 32 — 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. 6, 8,</w:t>
            </w:r>
          </w:p>
        </w:tc>
      </w:tr>
      <w:tr w:rsidR="00C81017" w14:paraId="04D450D6" w14:textId="77777777" w:rsidTr="00C81017">
        <w:tc>
          <w:tcPr>
            <w:tcW w:w="704" w:type="dxa"/>
          </w:tcPr>
          <w:p w14:paraId="2AADA460" w14:textId="36545F35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686" w:type="dxa"/>
          </w:tcPr>
          <w:p w14:paraId="6287BCA2" w14:textId="31E651D7" w:rsidR="00C81017" w:rsidRDefault="004717DF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Торговые объекты,    реализующие непродовольственные товары</w:t>
            </w:r>
          </w:p>
        </w:tc>
        <w:tc>
          <w:tcPr>
            <w:tcW w:w="4536" w:type="dxa"/>
          </w:tcPr>
          <w:p w14:paraId="21E3C12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759EE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реализация без маркировки или с  несоответствующей информацией на маркировке сведениям в сопроводительных документах (свидетельства о государственной регистрации, декларации и сертификаты соответствия и другие), и требованиям технических нормативных правовых актов;</w:t>
            </w:r>
          </w:p>
          <w:p w14:paraId="705DE46C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C70D1" w14:textId="15042C18" w:rsidR="00C81017" w:rsidRDefault="00C81017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4" w:type="dxa"/>
          </w:tcPr>
          <w:p w14:paraId="4B2FF5F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FC3AA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статья  9 Технического регламента Таможенного союза «О безопасности продукции легкой промышленности», утвержденного решением Комиссии Таможенного союза от 09.12.2021 № 876;</w:t>
            </w:r>
          </w:p>
          <w:p w14:paraId="2C6319C5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E0732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глава 2, раздел 12 «Единые санитарно-эпидемиологические и гигиенические требования к товарам, подлежащим санитарно-эпидемиологическому контролю»;</w:t>
            </w:r>
          </w:p>
          <w:p w14:paraId="6DADADA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60ACDC" w14:textId="7F2A4E20" w:rsidR="00C81017" w:rsidRDefault="00C81017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017" w14:paraId="34EDDDB2" w14:textId="77777777" w:rsidTr="00C81017">
        <w:tc>
          <w:tcPr>
            <w:tcW w:w="704" w:type="dxa"/>
          </w:tcPr>
          <w:p w14:paraId="602DDE35" w14:textId="5DD533CB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14:paraId="5AB2877F" w14:textId="1E0F3D4D" w:rsidR="00C81017" w:rsidRDefault="004717DF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Объекты   агропромышленного комплекса     и               объекты промышленности,  деятельность которых   потенциально   опасна   для населения</w:t>
            </w:r>
          </w:p>
        </w:tc>
        <w:tc>
          <w:tcPr>
            <w:tcW w:w="4536" w:type="dxa"/>
          </w:tcPr>
          <w:p w14:paraId="7573B48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— по содержанию территории и созданию условий для сбора отходов: не своевременный покос и удаление сорной растительности в теплый период года;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замусоренность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отдельных участков территории и надворных туалетов;  хранение отходов вне санкционированных </w:t>
            </w:r>
            <w:proofErr w:type="spellStart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мест;не</w:t>
            </w:r>
            <w:proofErr w:type="spellEnd"/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обозначены площадки для сбора крупногабаритных  отходов; использование контейнеров без маркировки и не оборудованных крышками;</w:t>
            </w:r>
          </w:p>
          <w:p w14:paraId="72E1C11C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04F0BA" w14:textId="3E47CA94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— по содержанию объектов:  стены, потолки и полы производственных и санитарно-бытовых помещений не </w:t>
            </w: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поддерживаются в исправном состоянии – не проводится своевременный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34" w:type="dxa"/>
          </w:tcPr>
          <w:p w14:paraId="48B9471D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Общие санитарно-эпидемиологические требования к содержанию и эксплуатации капитальных строений (зданий, сооружений) изолированных помещений и иных объектов, принадлежащих субъектам хозяйствования, утвержденные Декретом Президента Республики Беларусь от 23.11.2017 № 7,  пункты 17, 7, 19, 20</w:t>
            </w:r>
          </w:p>
          <w:p w14:paraId="06EA055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DACFD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76435A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6B63F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Санитарные нормы и правила «Санитарно-эпидемиологические требования к содержанию и эксплуатации территорий», утвержденные постановлением Министерства здравоохранения Республики Беларусь от 02.02.2023 № 22, пункты  6, 8</w:t>
            </w:r>
          </w:p>
          <w:p w14:paraId="04E6F73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A5BB0A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14:paraId="100536DE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3BE06" w14:textId="724D7E08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1017" w14:paraId="3C296170" w14:textId="77777777" w:rsidTr="00C81017">
        <w:tc>
          <w:tcPr>
            <w:tcW w:w="704" w:type="dxa"/>
          </w:tcPr>
          <w:p w14:paraId="245ED6B3" w14:textId="5730CDC8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14:paraId="655F4D1E" w14:textId="6D0A5AE3" w:rsidR="00C81017" w:rsidRDefault="004717DF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Объекты, осуществляющие ремонт и техническое                обслуживание транспортных средств</w:t>
            </w:r>
          </w:p>
        </w:tc>
        <w:tc>
          <w:tcPr>
            <w:tcW w:w="4536" w:type="dxa"/>
          </w:tcPr>
          <w:p w14:paraId="17A2A44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по содержанию территории и помещений: повреждения стен, пола, потолка  — дефекты отделки производственных и санитарно-бытовых помещений и несвоевременность проведения ремонта; повреждения целостности остекления окон;  не упорядоченное хранение изношенных шин; отсутствие ограждения площадки для сбора отходов; не упорядочен сбор и хранение отработанного масла</w:t>
            </w:r>
          </w:p>
          <w:p w14:paraId="5584169F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64B6C4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DC4515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719C7F" w14:textId="10016DB9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по санитарно-бытовому обеспечению работающих: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не упорядочено хранение одежды; нерегулярное проведение уборки и загрязненность помещений; отсутствие необходимого оборудования в комнате приема пищи; отсутствие дозаторов с жидким мылом, одноразовых полотенец, подвода горячей воды к умывальным раковинам;</w:t>
            </w:r>
          </w:p>
          <w:p w14:paraId="748D93F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1E6BAA" w14:textId="4E0BA96D" w:rsidR="00C81017" w:rsidRDefault="00C81017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4" w:type="dxa"/>
          </w:tcPr>
          <w:p w14:paraId="37D95B4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Общие санитарно-эпидемиологические требования к содержанию и эксплуатации капитальных строений (зданий, сооружений) изолированных помещений и иных объектов, принадлежащих субъектам хозяйствования, утвержденные Декретом Президента Республики Беларусь от 23.11.2017 № 7,  пункты 7, 17, 20, 33, 73</w:t>
            </w:r>
          </w:p>
          <w:p w14:paraId="288ED4C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84F1E5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940826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D6B92D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Санитарные нормы и правила «Санитарно-эпидемиологические требования к условиям труда работающих, содержанию  и эксплуатации производственных объектов» утвержденные  постановлением Министерства здравоохранения Республики Беларусь № 114 от 19.07.2023, пункты  21, 22, 54, 55, 60</w:t>
            </w:r>
          </w:p>
          <w:p w14:paraId="0A8AC972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5EC294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35B690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D9136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Санитарные нормы и правила «Требования для организаций по ремонт и техническому обслуживанию транспортных средств», утвержденные постановлением МЗ РБ 06.12.2012 № 190, пункт. 19</w:t>
            </w:r>
          </w:p>
          <w:p w14:paraId="06CA1270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321920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9FA8A36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152495" w14:textId="6CCEA137" w:rsidR="00C81017" w:rsidRDefault="00C81017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017" w14:paraId="78F6C3AB" w14:textId="77777777" w:rsidTr="00C81017">
        <w:tc>
          <w:tcPr>
            <w:tcW w:w="704" w:type="dxa"/>
          </w:tcPr>
          <w:p w14:paraId="1A8BE287" w14:textId="065D6DC7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14:paraId="037E0A8C" w14:textId="1B8A46D1" w:rsidR="00C81017" w:rsidRDefault="004717DF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Условия труда работающих</w:t>
            </w:r>
          </w:p>
        </w:tc>
        <w:tc>
          <w:tcPr>
            <w:tcW w:w="4536" w:type="dxa"/>
          </w:tcPr>
          <w:p w14:paraId="509994BF" w14:textId="46BC13F5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EC4D43" w14:textId="34982E15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по комплектации объектов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аптечками:  отсутствие аптечек первой помощи универсальных или их комплектация без учета перечня вложений; отсутствия контроля за сроками годности лекарственных средств; </w:t>
            </w:r>
          </w:p>
          <w:p w14:paraId="3A5CD01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A6F605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138C920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88AA04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по санитарно-бытовому обеспечению  работающих: отсутствие холодильного и (или) нагревательного оборудования в комнатах приема пищи; отсутствие дозаторов с жидким мылом и одноразовых полотенец на умывальных раковинах;  по неполному обеспечению душевых ковриками и полочками; по отсутствию условий для хранения одежды и для переодевания работающих;</w:t>
            </w:r>
          </w:p>
          <w:p w14:paraId="27EF29AE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1EC3F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050A6B5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674480" w14:textId="38566CE7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— по организации питания работающих: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отсутствие маркировки на производственных столах, разделочном инвентаре, уборочном инвентаре, емкостях для сбора пищевых отходов; отсутствие приборов контроля температурного режима; использование посуды с дефектами и повреждениями;  не внесение сведений в журнал результатов осмотров работников.</w:t>
            </w:r>
          </w:p>
        </w:tc>
        <w:tc>
          <w:tcPr>
            <w:tcW w:w="5634" w:type="dxa"/>
          </w:tcPr>
          <w:p w14:paraId="29BC1E0E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D9D7A7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14:paraId="3032EFF8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2CCFD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Специфические санитарно-эпидемиологические требования к условиям труда работающих, утвержденные постановлением Совета Министров Республики Беларусь 01.02.2020 № 66,   пункты 5, 25, 31, 32, 33,34,35</w:t>
            </w:r>
          </w:p>
          <w:p w14:paraId="2B2D4CC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E775EB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1A3630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1A04C3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Санитарные нормы и правила «Санитарно-эпидемиологические требования к условиям труда работающих, содержанию  и эксплуатации производственных объектов», утвержденные  постановлением Министерства здравоохранения Республики Беларусь № 114 от 19.07.2023, пункты  42, 43, 44, 50, 54, 59, 60, 70, 71</w:t>
            </w:r>
          </w:p>
          <w:p w14:paraId="0535A02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4DE6E9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8A06451" w14:textId="77777777" w:rsidR="004717DF" w:rsidRPr="004717DF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BB9959" w14:textId="4C355203" w:rsidR="00C81017" w:rsidRDefault="004717DF" w:rsidP="004717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7DF">
              <w:rPr>
                <w:rFonts w:ascii="Times New Roman" w:hAnsi="Times New Roman" w:cs="Times New Roman"/>
                <w:sz w:val="24"/>
                <w:szCs w:val="24"/>
              </w:rPr>
              <w:t>Санитарные нормы и правила «Санитарно-эпидемиологические требования для объектов общественного питания», утвержденные постановлением Министерства здравоохранения Республики Беларусь 10.02.2017 № 12, пункты 65, 73, 81, 82, 111, 113, 144</w:t>
            </w:r>
          </w:p>
        </w:tc>
      </w:tr>
      <w:tr w:rsidR="00C81017" w14:paraId="21203505" w14:textId="77777777" w:rsidTr="00C81017">
        <w:tc>
          <w:tcPr>
            <w:tcW w:w="704" w:type="dxa"/>
          </w:tcPr>
          <w:p w14:paraId="2DBD7D3F" w14:textId="49492510" w:rsidR="00C81017" w:rsidRDefault="00C81017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686" w:type="dxa"/>
          </w:tcPr>
          <w:p w14:paraId="597A92C2" w14:textId="2DDBB22A" w:rsidR="00C81017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</w:t>
            </w:r>
          </w:p>
        </w:tc>
        <w:tc>
          <w:tcPr>
            <w:tcW w:w="4536" w:type="dxa"/>
          </w:tcPr>
          <w:p w14:paraId="337F2225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Нарушение поточности технологических процессов и безопасности приготовляемых блюд;</w:t>
            </w:r>
          </w:p>
          <w:p w14:paraId="2F4DB265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26B7B" w14:textId="65C3A6AC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5CF125" w14:textId="0F121924" w:rsidR="00C81017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Несоблюдение санитарно-противоэпидемического режима (несоблюдение режимов уборки помещений; режима мытья посуды инвентаря).</w:t>
            </w:r>
          </w:p>
        </w:tc>
        <w:tc>
          <w:tcPr>
            <w:tcW w:w="5634" w:type="dxa"/>
          </w:tcPr>
          <w:p w14:paraId="234AE457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Специфические санитарно-эпидемиологические требования к содержанию и эксплуатации учреждений образования, утвержденные постановлением Совета Министров РБ от 07.08.20219 № 525 – п. 132;</w:t>
            </w:r>
          </w:p>
          <w:p w14:paraId="5300E4AF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9BFC05" w14:textId="6451EA7C" w:rsidR="00C81017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Специфические санитарно-эпидемиологические требования к содержанию и эксплуатации учреждений образования, утвержденные постановлением Совета Министров РБ от 07.08.20219 № 525 – </w:t>
            </w: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. 51, 137.</w:t>
            </w:r>
          </w:p>
        </w:tc>
      </w:tr>
      <w:tr w:rsidR="00004868" w14:paraId="6D2B45D4" w14:textId="77777777" w:rsidTr="00C81017">
        <w:tc>
          <w:tcPr>
            <w:tcW w:w="704" w:type="dxa"/>
          </w:tcPr>
          <w:p w14:paraId="2F90A12C" w14:textId="3022D4B8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14:paraId="5A83F1D2" w14:textId="3DF8769C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Санаторно-курортные                        и оздоровительные организации</w:t>
            </w:r>
          </w:p>
        </w:tc>
        <w:tc>
          <w:tcPr>
            <w:tcW w:w="4536" w:type="dxa"/>
          </w:tcPr>
          <w:p w14:paraId="12E0E127" w14:textId="7FEB1A4E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4" w:type="dxa"/>
          </w:tcPr>
          <w:p w14:paraId="582A632B" w14:textId="795D2828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868" w14:paraId="57B6823B" w14:textId="77777777" w:rsidTr="00C81017">
        <w:tc>
          <w:tcPr>
            <w:tcW w:w="704" w:type="dxa"/>
          </w:tcPr>
          <w:p w14:paraId="6841DFAF" w14:textId="0FAF05A7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14:paraId="422F307D" w14:textId="26A1C449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Источники    и    системы    питьевого водоснабжения</w:t>
            </w:r>
          </w:p>
        </w:tc>
        <w:tc>
          <w:tcPr>
            <w:tcW w:w="4536" w:type="dxa"/>
          </w:tcPr>
          <w:p w14:paraId="3DD15BBA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Питьевая вода не соответствует установленным гигиеническим нормативам перед подачей в распределительную сеть и  в точках водоразбора водопроводных сетей централизованной системы питьевого водоснабжения.</w:t>
            </w:r>
          </w:p>
          <w:p w14:paraId="23B8B0A9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5DFECF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Гигиеническая экспертиза работ и услуг, представляющих потенциальную опасность для жизни и здоровья населения, в части сбора, обработки и распределения воды не проводилась, санитарно-гигиеническое заключение (положительное отсутствует.</w:t>
            </w:r>
          </w:p>
          <w:p w14:paraId="54054CF9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64052D" w14:textId="7DA2D1F0" w:rsid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-Предварительное извещение районного </w:t>
            </w: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ЦГиЭ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 о проведении плановой промывки и (или) дезинфекция водопроводных сетей и сооружений не проводится.</w:t>
            </w:r>
          </w:p>
        </w:tc>
        <w:tc>
          <w:tcPr>
            <w:tcW w:w="5634" w:type="dxa"/>
          </w:tcPr>
          <w:p w14:paraId="175F9748" w14:textId="452F8D2B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 3, 8 33,36, 39 специфических санитарно-эпидемиологических требований к содержанию и эксплуатации источников и систем питьевого водоснабжения, утвержденных постановлением Совета Министров Республики Беларусь от 19.12.2018 № 914</w:t>
            </w:r>
          </w:p>
          <w:p w14:paraId="493B6179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275A0D" w14:textId="06174144" w:rsid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пункт 2 гигиенического норматива «Показатели безопасности питьевой воды», утвержденного постановлением Совета Министров Республики Беларусь от 25.01.2021 № 37.</w:t>
            </w:r>
          </w:p>
        </w:tc>
      </w:tr>
      <w:tr w:rsidR="00004868" w14:paraId="56D551E6" w14:textId="77777777" w:rsidTr="00C81017">
        <w:tc>
          <w:tcPr>
            <w:tcW w:w="704" w:type="dxa"/>
          </w:tcPr>
          <w:p w14:paraId="3E43C236" w14:textId="2B83E2B0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686" w:type="dxa"/>
          </w:tcPr>
          <w:p w14:paraId="487E5B92" w14:textId="1086BBF9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Объекты по оказанию бытовых услуг</w:t>
            </w:r>
          </w:p>
        </w:tc>
        <w:tc>
          <w:tcPr>
            <w:tcW w:w="4536" w:type="dxa"/>
          </w:tcPr>
          <w:p w14:paraId="1EA70C66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нарушения к содержанию территории;</w:t>
            </w:r>
          </w:p>
          <w:p w14:paraId="099378C1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неудовлетворительное санитарно-технического состояние помещений и оборудования;</w:t>
            </w:r>
          </w:p>
          <w:p w14:paraId="129F54A5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отсутствие аптечек первой медицинской помощи и контроля за соблюдением сроков годности лекарственных препаратов;</w:t>
            </w:r>
          </w:p>
          <w:p w14:paraId="716AEE44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Отсутствуют приборы для контроля за температурным режимом в раздевальных и душевых;</w:t>
            </w:r>
          </w:p>
          <w:p w14:paraId="2E439693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рабочих инструкций по приготовления </w:t>
            </w: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дез.растворов,программ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производственного контроля, а также производственного контроля за соблюдением периодичности проведением санитарной обработки</w:t>
            </w:r>
          </w:p>
          <w:p w14:paraId="328BD498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4" w:type="dxa"/>
          </w:tcPr>
          <w:p w14:paraId="0A3B9E5B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 3, 7, 9, 10, 19, общих санитарно-эпидемиологических требований к содержанию и эксплуатации капитальных строений (зданий, сооружений), изолированных помещений и иных объектов, принадлежащим субъектам хозяйствования, утвержденных Декретом Президента Республики Беларусь от 23.11.2017 № 7</w:t>
            </w:r>
          </w:p>
          <w:p w14:paraId="2C36C8AD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. 6, 5, 8, 15, 17, 23, 25, 45. санитарных норм и правил «Санитарно-эпидемиологические требования к содержанию и эксплуатации бассейнов, аквапарков, объектов по оказанию бытовых услуг бань, саун и душевых, СПА-объектов, физкультурно-спортивных сооружений», утвержденных постановлением Министерства здравоохранения Республики Беларусь от 16.05.2022 № 44</w:t>
            </w:r>
          </w:p>
          <w:p w14:paraId="39679BEB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868" w14:paraId="5542D03D" w14:textId="77777777" w:rsidTr="00C81017">
        <w:tc>
          <w:tcPr>
            <w:tcW w:w="704" w:type="dxa"/>
          </w:tcPr>
          <w:p w14:paraId="09F5C3DF" w14:textId="6CF9DC7F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14:paraId="3467F005" w14:textId="7F6FD0F3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Общежития и иные места проживания</w:t>
            </w:r>
          </w:p>
        </w:tc>
        <w:tc>
          <w:tcPr>
            <w:tcW w:w="4536" w:type="dxa"/>
          </w:tcPr>
          <w:p w14:paraId="126FB787" w14:textId="7FB003C4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4" w:type="dxa"/>
          </w:tcPr>
          <w:p w14:paraId="62E06300" w14:textId="1E8D8265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868" w14:paraId="51715202" w14:textId="77777777" w:rsidTr="00C81017">
        <w:tc>
          <w:tcPr>
            <w:tcW w:w="704" w:type="dxa"/>
          </w:tcPr>
          <w:p w14:paraId="11CB82B1" w14:textId="0D72492A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14:paraId="75CE1BFF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47616C35" w14:textId="7F14F414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</w:p>
        </w:tc>
        <w:tc>
          <w:tcPr>
            <w:tcW w:w="4536" w:type="dxa"/>
          </w:tcPr>
          <w:p w14:paraId="6A7B968D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не своевременный покос растительности и уборка</w:t>
            </w:r>
          </w:p>
          <w:p w14:paraId="224B86ED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83F48F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бытового мусора,</w:t>
            </w:r>
          </w:p>
          <w:p w14:paraId="4F49F035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910E6C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 — неудовлетворительное содержание контейнерных площадок для сбора твердых коммунальных отходов</w:t>
            </w:r>
          </w:p>
          <w:p w14:paraId="71E33806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E92282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неудовлетворительное содержание мест общего пользования</w:t>
            </w:r>
          </w:p>
          <w:p w14:paraId="6EDDB774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811806" w14:textId="4AD3E25D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не санкционированное размещение мусора</w:t>
            </w:r>
          </w:p>
        </w:tc>
        <w:tc>
          <w:tcPr>
            <w:tcW w:w="5634" w:type="dxa"/>
          </w:tcPr>
          <w:p w14:paraId="0B323F22" w14:textId="00C4018C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>
              <w:t xml:space="preserve"> </w:t>
            </w: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 11, 26, 34 Санитарных норм, правил и гигиенических нормативов «Требования к устройству, оборудованию и содержанию жилых домов», утв. Постановлением МЗ РБ от 20.08.2015 г. № 95;</w:t>
            </w:r>
          </w:p>
          <w:p w14:paraId="21ACBC9E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CCB4E3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. 6, 8 санитарных норм и правил «Санитарно-эпидемиологические требования к содержанию и эксплуатации территорий», утвержденных постановлением Министерства здравоохранения Республики Беларусь от 02.02.2023 № 22</w:t>
            </w:r>
          </w:p>
          <w:p w14:paraId="1A447136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83982A" w14:textId="4EB7EB20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868" w14:paraId="46905391" w14:textId="77777777" w:rsidTr="00C81017">
        <w:tc>
          <w:tcPr>
            <w:tcW w:w="704" w:type="dxa"/>
          </w:tcPr>
          <w:p w14:paraId="61B77578" w14:textId="6459517A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86" w:type="dxa"/>
          </w:tcPr>
          <w:p w14:paraId="5622565B" w14:textId="0F5666FE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Учреждения социального обслуживания</w:t>
            </w:r>
          </w:p>
        </w:tc>
        <w:tc>
          <w:tcPr>
            <w:tcW w:w="4536" w:type="dxa"/>
          </w:tcPr>
          <w:p w14:paraId="7E57D21F" w14:textId="4319ECFA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4" w:type="dxa"/>
          </w:tcPr>
          <w:p w14:paraId="0A24F324" w14:textId="762EA7B5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868" w14:paraId="43D9EAD6" w14:textId="77777777" w:rsidTr="00C81017">
        <w:tc>
          <w:tcPr>
            <w:tcW w:w="704" w:type="dxa"/>
          </w:tcPr>
          <w:p w14:paraId="77CAE26F" w14:textId="58C63F4F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86" w:type="dxa"/>
          </w:tcPr>
          <w:p w14:paraId="3D5DA466" w14:textId="6458EF3A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Территории населенных пунктов и организаций</w:t>
            </w:r>
          </w:p>
        </w:tc>
        <w:tc>
          <w:tcPr>
            <w:tcW w:w="4536" w:type="dxa"/>
          </w:tcPr>
          <w:p w14:paraId="36B7E926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территории не содержатся в чистоте</w:t>
            </w:r>
          </w:p>
          <w:p w14:paraId="4878270D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7F0C2B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размещение отходов в неустановленных местах</w:t>
            </w:r>
          </w:p>
          <w:p w14:paraId="59029D6B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5EB5BB" w14:textId="6AB3ACED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— не своевременный покос растительности и уборка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бытового мусора,</w:t>
            </w:r>
          </w:p>
          <w:p w14:paraId="1E6EC497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789FDC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 -неудовлетворительное содержание контейнерных площадок</w:t>
            </w:r>
          </w:p>
          <w:p w14:paraId="20998DF2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78C26F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4" w:type="dxa"/>
          </w:tcPr>
          <w:p w14:paraId="5D935A64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 6, 8 санитарных норм и правил «Санитарно-эпидемиологические требования к содержанию и эксплуатации территорий», утвержденных постановлением Министерства здравоохранения Республики Беларусь от 02.02.2023 № 22</w:t>
            </w:r>
          </w:p>
          <w:p w14:paraId="0FE28CC7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C7ECF2" w14:textId="013F5F60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 8 Санитарные нормы и правила «Требования к организации и проведению санитарно-противоэпидемических мероприятий, направленных на профилактику заболеваний, передаваемых иксодовыми клещами», утв. Постановлением МЗ РБ от 07.12.2012г. № 192</w:t>
            </w:r>
          </w:p>
        </w:tc>
      </w:tr>
      <w:tr w:rsidR="00004868" w14:paraId="25B39753" w14:textId="77777777" w:rsidTr="00C81017">
        <w:tc>
          <w:tcPr>
            <w:tcW w:w="704" w:type="dxa"/>
          </w:tcPr>
          <w:p w14:paraId="32819BB0" w14:textId="2F9D38B6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86" w:type="dxa"/>
          </w:tcPr>
          <w:p w14:paraId="313E7406" w14:textId="61BD51A4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Санитарно-защитные зоны объектов воздействия на здоровье человека и окружающую среду</w:t>
            </w:r>
          </w:p>
        </w:tc>
        <w:tc>
          <w:tcPr>
            <w:tcW w:w="4536" w:type="dxa"/>
          </w:tcPr>
          <w:p w14:paraId="43F5CFCA" w14:textId="36F1E894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4" w:type="dxa"/>
          </w:tcPr>
          <w:p w14:paraId="48314868" w14:textId="79745419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868" w14:paraId="757AF685" w14:textId="77777777" w:rsidTr="00C81017">
        <w:tc>
          <w:tcPr>
            <w:tcW w:w="704" w:type="dxa"/>
          </w:tcPr>
          <w:p w14:paraId="2E692EF9" w14:textId="67FC096D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86" w:type="dxa"/>
          </w:tcPr>
          <w:p w14:paraId="143BC639" w14:textId="59943BFD" w:rsidR="00004868" w:rsidRP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Радиационные объекты</w:t>
            </w:r>
          </w:p>
        </w:tc>
        <w:tc>
          <w:tcPr>
            <w:tcW w:w="4536" w:type="dxa"/>
          </w:tcPr>
          <w:p w14:paraId="54304249" w14:textId="589DE881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в части санитарно-технического состояния: имелись повреждения внутренней отделки стен, </w:t>
            </w: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рентгенкабинета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34" w:type="dxa"/>
          </w:tcPr>
          <w:p w14:paraId="201CF0CD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п.42 Санитарных правил и норм 2.6.1.8-38-2003</w:t>
            </w:r>
          </w:p>
          <w:p w14:paraId="114EA385" w14:textId="77777777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6BD298" w14:textId="10E3DDE4" w:rsidR="00004868" w:rsidRPr="00004868" w:rsidRDefault="00004868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«Гигиенические требования к устройству и эксплуатации рентгеновских кабинетов, аппаратов и проведению рентгенологических исследований», </w:t>
            </w:r>
            <w:proofErr w:type="spellStart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>утв</w:t>
            </w:r>
            <w:proofErr w:type="spellEnd"/>
            <w:r w:rsidRPr="00004868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Главного государственного                                                                                         санитарного врача Республики Беларусь                                                                                        31 декабря 2003 № 223 с изменениями и дополнениями, утвержденными постановлением Министерства здравоохранения Республики Беларусь от 26 мая 2008 г. № 97</w:t>
            </w:r>
          </w:p>
        </w:tc>
      </w:tr>
      <w:tr w:rsidR="00004868" w14:paraId="7C05E4BC" w14:textId="77777777" w:rsidTr="00C81017">
        <w:tc>
          <w:tcPr>
            <w:tcW w:w="704" w:type="dxa"/>
          </w:tcPr>
          <w:p w14:paraId="4062E2C8" w14:textId="39B24D6B" w:rsidR="00004868" w:rsidRDefault="00004868" w:rsidP="00C810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86" w:type="dxa"/>
          </w:tcPr>
          <w:p w14:paraId="2CA2DBB6" w14:textId="0FCD6A68" w:rsidR="00004868" w:rsidRPr="00004868" w:rsidRDefault="0094602A" w:rsidP="009460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02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Организации здравоохранения, иные </w:t>
            </w:r>
            <w:r w:rsidRPr="00946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 и индивидуальные предприниматели, которые осуществляют медицинскую, фармацевтическую деятельность</w:t>
            </w:r>
          </w:p>
        </w:tc>
        <w:tc>
          <w:tcPr>
            <w:tcW w:w="4536" w:type="dxa"/>
          </w:tcPr>
          <w:p w14:paraId="26A6A7F6" w14:textId="77777777" w:rsidR="0094602A" w:rsidRPr="0094602A" w:rsidRDefault="0094602A" w:rsidP="009460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Поддержание поверхностей помещений в исправном состоянии;</w:t>
            </w:r>
          </w:p>
          <w:p w14:paraId="718C2834" w14:textId="77777777" w:rsidR="0094602A" w:rsidRPr="0094602A" w:rsidRDefault="0094602A" w:rsidP="009460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D3B2C6" w14:textId="28EF57D1" w:rsidR="00004868" w:rsidRPr="00004868" w:rsidRDefault="0094602A" w:rsidP="009460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02A">
              <w:rPr>
                <w:rFonts w:ascii="Times New Roman" w:hAnsi="Times New Roman" w:cs="Times New Roman"/>
                <w:sz w:val="24"/>
                <w:szCs w:val="24"/>
              </w:rPr>
              <w:t>Содержание мебели, санитарно-технических изделий и оборудования в исправном состоянии.</w:t>
            </w:r>
          </w:p>
        </w:tc>
        <w:tc>
          <w:tcPr>
            <w:tcW w:w="5634" w:type="dxa"/>
          </w:tcPr>
          <w:p w14:paraId="1A7E5815" w14:textId="6AAB7F1F" w:rsidR="00004868" w:rsidRPr="00004868" w:rsidRDefault="0094602A" w:rsidP="000048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Специфические санитарно-эпидемиологические требования к содержанию и эксплуатации </w:t>
            </w:r>
            <w:r w:rsidRPr="00946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организаций здравоохранения, иных организаций и индивидуальных предпринимателей, которые осуществляют медицинскую, фармацевтическую деятельность, утвержденные постановлением Совета Министров Республики Беларусь 03.03.2020г. № 130 п. п. 2,69, 103, 109,  112, 116.</w:t>
            </w:r>
          </w:p>
        </w:tc>
      </w:tr>
    </w:tbl>
    <w:p w14:paraId="0D49392B" w14:textId="77777777" w:rsidR="00132DF6" w:rsidRPr="00C81017" w:rsidRDefault="00132DF6">
      <w:pPr>
        <w:rPr>
          <w:rFonts w:ascii="Times New Roman" w:hAnsi="Times New Roman" w:cs="Times New Roman"/>
          <w:sz w:val="24"/>
          <w:szCs w:val="24"/>
        </w:rPr>
      </w:pPr>
    </w:p>
    <w:sectPr w:rsidR="00132DF6" w:rsidRPr="00C81017" w:rsidSect="00C8101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C43"/>
    <w:rsid w:val="00004868"/>
    <w:rsid w:val="00132DF6"/>
    <w:rsid w:val="00224C43"/>
    <w:rsid w:val="00470F34"/>
    <w:rsid w:val="004717DF"/>
    <w:rsid w:val="00586054"/>
    <w:rsid w:val="0082601F"/>
    <w:rsid w:val="0094602A"/>
    <w:rsid w:val="00C81017"/>
    <w:rsid w:val="00CD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8264E"/>
  <w15:chartTrackingRefBased/>
  <w15:docId w15:val="{99455070-C717-4917-933A-ADA9387EF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10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08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10</Pages>
  <Words>2526</Words>
  <Characters>14402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врач</dc:creator>
  <cp:keywords/>
  <dc:description/>
  <cp:lastModifiedBy>Главный врач</cp:lastModifiedBy>
  <cp:revision>3</cp:revision>
  <dcterms:created xsi:type="dcterms:W3CDTF">2025-01-17T05:41:00Z</dcterms:created>
  <dcterms:modified xsi:type="dcterms:W3CDTF">2025-01-17T13:14:00Z</dcterms:modified>
</cp:coreProperties>
</file>